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BD05" w14:textId="77777777" w:rsidR="009438D8" w:rsidRPr="001E121D" w:rsidRDefault="009438D8" w:rsidP="009438D8">
      <w:pPr>
        <w:spacing w:line="360" w:lineRule="auto"/>
        <w:jc w:val="center"/>
        <w:rPr>
          <w:b/>
          <w:sz w:val="22"/>
          <w:szCs w:val="22"/>
        </w:rPr>
      </w:pPr>
      <w:r w:rsidRPr="001E121D">
        <w:rPr>
          <w:b/>
          <w:sz w:val="22"/>
          <w:szCs w:val="22"/>
        </w:rPr>
        <w:t xml:space="preserve">КАТЕГОРИИ, ОБЕСПЕЧИВАЮЩИЕСЯ ЛЬГОТНЫМ ПИТАНИЕМ И ДОКУМЕНТЫ, ПРЕДОСТАВЛЯЕМЫЕ В ШКОЛУ, </w:t>
      </w:r>
    </w:p>
    <w:p w14:paraId="762E50E4" w14:textId="19455627" w:rsidR="009438D8" w:rsidRPr="001E121D" w:rsidRDefault="009438D8" w:rsidP="009438D8">
      <w:pPr>
        <w:spacing w:line="360" w:lineRule="auto"/>
        <w:jc w:val="center"/>
        <w:rPr>
          <w:b/>
          <w:sz w:val="22"/>
          <w:szCs w:val="22"/>
        </w:rPr>
      </w:pPr>
      <w:r w:rsidRPr="001E121D">
        <w:rPr>
          <w:b/>
          <w:sz w:val="22"/>
          <w:szCs w:val="22"/>
        </w:rPr>
        <w:t>ПОДТВЕРЖДАЮЩИЕ ОПРЕДЕЛЕННУЮ КАТЕГОРИЮ</w:t>
      </w:r>
      <w:r w:rsidR="00B2064E">
        <w:rPr>
          <w:b/>
          <w:sz w:val="22"/>
          <w:szCs w:val="22"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3561"/>
        <w:gridCol w:w="7372"/>
        <w:gridCol w:w="3119"/>
      </w:tblGrid>
      <w:tr w:rsidR="009438D8" w:rsidRPr="001E121D" w14:paraId="7B25DA67" w14:textId="77777777" w:rsidTr="000F483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2034" w14:textId="77777777" w:rsidR="009438D8" w:rsidRPr="001E121D" w:rsidRDefault="009438D8"/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61F4" w14:textId="77777777" w:rsidR="009438D8" w:rsidRPr="001E121D" w:rsidRDefault="009438D8">
            <w:pPr>
              <w:jc w:val="center"/>
              <w:rPr>
                <w:b/>
              </w:rPr>
            </w:pPr>
            <w:r w:rsidRPr="001E121D"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992A" w14:textId="77777777" w:rsidR="009438D8" w:rsidRPr="001E121D" w:rsidRDefault="009438D8">
            <w:pPr>
              <w:jc w:val="center"/>
              <w:rPr>
                <w:b/>
              </w:rPr>
            </w:pPr>
            <w:r w:rsidRPr="001E121D">
              <w:rPr>
                <w:b/>
                <w:sz w:val="22"/>
                <w:szCs w:val="22"/>
              </w:rPr>
              <w:t>Документы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E40E" w14:textId="77777777" w:rsidR="009438D8" w:rsidRPr="001E121D" w:rsidRDefault="009438D8">
            <w:pPr>
              <w:jc w:val="center"/>
              <w:rPr>
                <w:b/>
              </w:rPr>
            </w:pPr>
            <w:r w:rsidRPr="001E121D">
              <w:rPr>
                <w:b/>
                <w:sz w:val="22"/>
                <w:szCs w:val="22"/>
              </w:rPr>
              <w:t xml:space="preserve">Примечание </w:t>
            </w:r>
          </w:p>
        </w:tc>
      </w:tr>
      <w:tr w:rsidR="009438D8" w:rsidRPr="001E121D" w14:paraId="5AF201EB" w14:textId="77777777" w:rsidTr="000F483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38A237" w14:textId="77777777" w:rsidR="009438D8" w:rsidRPr="001E121D" w:rsidRDefault="009438D8">
            <w:pPr>
              <w:ind w:left="113" w:right="113"/>
              <w:jc w:val="center"/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2179" w14:textId="77777777" w:rsidR="009438D8" w:rsidRPr="00B2064E" w:rsidRDefault="009438D8">
            <w:p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Начальная школа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04CA" w14:textId="77777777" w:rsidR="009438D8" w:rsidRPr="00B2064E" w:rsidRDefault="009438D8" w:rsidP="009438D8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Заявление родителей (законных представителей)</w:t>
            </w:r>
          </w:p>
          <w:p w14:paraId="1645672B" w14:textId="77777777" w:rsidR="009438D8" w:rsidRPr="00B2064E" w:rsidRDefault="009438D8" w:rsidP="009D76C3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8F6B" w14:textId="77777777" w:rsidR="009438D8" w:rsidRPr="001E121D" w:rsidRDefault="009438D8" w:rsidP="00E6377B">
            <w:r w:rsidRPr="001E121D">
              <w:rPr>
                <w:sz w:val="22"/>
                <w:szCs w:val="22"/>
              </w:rPr>
              <w:t>Питание</w:t>
            </w:r>
            <w:r w:rsidR="006C37DC">
              <w:rPr>
                <w:sz w:val="22"/>
                <w:szCs w:val="22"/>
              </w:rPr>
              <w:t xml:space="preserve"> бесплатное</w:t>
            </w:r>
            <w:r w:rsidRPr="001E121D">
              <w:rPr>
                <w:sz w:val="22"/>
                <w:szCs w:val="22"/>
              </w:rPr>
              <w:t xml:space="preserve"> </w:t>
            </w:r>
            <w:r w:rsidRPr="001E121D">
              <w:rPr>
                <w:b/>
                <w:sz w:val="22"/>
                <w:szCs w:val="22"/>
              </w:rPr>
              <w:t xml:space="preserve">одноразовое </w:t>
            </w:r>
          </w:p>
        </w:tc>
      </w:tr>
      <w:tr w:rsidR="009438D8" w:rsidRPr="001E121D" w14:paraId="7B224EF1" w14:textId="77777777" w:rsidTr="000F483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406C91" w14:textId="77777777" w:rsidR="009438D8" w:rsidRPr="001E121D" w:rsidRDefault="009438D8">
            <w:pPr>
              <w:ind w:left="113" w:right="113"/>
              <w:jc w:val="center"/>
            </w:pPr>
            <w:r w:rsidRPr="001E121D">
              <w:rPr>
                <w:sz w:val="22"/>
                <w:szCs w:val="22"/>
              </w:rPr>
              <w:t>Список № 1 (федеральный)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A222" w14:textId="77777777" w:rsidR="009438D8" w:rsidRPr="00B2064E" w:rsidRDefault="009438D8">
            <w:p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Многодетная семья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D9AE" w14:textId="77777777" w:rsidR="009438D8" w:rsidRPr="00B2064E" w:rsidRDefault="009438D8" w:rsidP="00BC032A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Заявление</w:t>
            </w:r>
          </w:p>
          <w:p w14:paraId="187CAE46" w14:textId="77777777" w:rsidR="009438D8" w:rsidRPr="00B2064E" w:rsidRDefault="00B2064E" w:rsidP="00BC032A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 Сведения из банка о многодетных семьях, или удостоверение, подтверждающее статус многодетной семьи, или  документ о признании семьи многодетной, полученный в соответствии с законодательством субъекта Российской Федерации по месту постоянного проживания (Ярославская область)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608A" w14:textId="77777777" w:rsidR="009438D8" w:rsidRPr="001E121D" w:rsidRDefault="009438D8" w:rsidP="00E6377B">
            <w:r w:rsidRPr="001E121D">
              <w:rPr>
                <w:sz w:val="22"/>
                <w:szCs w:val="22"/>
              </w:rPr>
              <w:t xml:space="preserve"> Питание бесплатное </w:t>
            </w:r>
            <w:r w:rsidRPr="001E121D">
              <w:rPr>
                <w:b/>
                <w:sz w:val="22"/>
                <w:szCs w:val="22"/>
              </w:rPr>
              <w:t xml:space="preserve">одноразовое </w:t>
            </w:r>
          </w:p>
        </w:tc>
      </w:tr>
      <w:tr w:rsidR="009438D8" w:rsidRPr="001E121D" w14:paraId="56F5839C" w14:textId="77777777" w:rsidTr="000F48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7853" w14:textId="77777777" w:rsidR="009438D8" w:rsidRPr="001E121D" w:rsidRDefault="009438D8"/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F3F9" w14:textId="77777777" w:rsidR="009438D8" w:rsidRPr="00B2064E" w:rsidRDefault="009438D8">
            <w:p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Многодетная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>малоимущая</w:t>
            </w:r>
            <w:r w:rsidRPr="00B2064E">
              <w:rPr>
                <w:color w:val="000000" w:themeColor="text1"/>
                <w:sz w:val="22"/>
                <w:szCs w:val="22"/>
              </w:rPr>
              <w:t xml:space="preserve"> семья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7FFC" w14:textId="77777777" w:rsidR="009438D8" w:rsidRPr="00B2064E" w:rsidRDefault="009438D8" w:rsidP="00C8086E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Заявление</w:t>
            </w:r>
          </w:p>
          <w:p w14:paraId="59C1A902" w14:textId="77777777" w:rsidR="00B2064E" w:rsidRPr="00B2064E" w:rsidRDefault="00B2064E" w:rsidP="00C8086E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Сведения из банка о многодетных семьях, или удостоверение, подтверждающее статус многодетной семьи, или  документ о признании семьи многодетной, полученный в соответствии с законодательством субъекта Российской Федерации по месту постоянного проживания (Ярославская область)</w:t>
            </w:r>
          </w:p>
          <w:p w14:paraId="757D8FFC" w14:textId="77777777" w:rsidR="00B2064E" w:rsidRPr="00B2064E" w:rsidRDefault="00B2064E" w:rsidP="00C8086E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</w:rPr>
              <w:t>Сведения о получении единовременной выплаты к началу учебного года в текущем году или справка органа социальной защиты населения по месту постоянного или преимущественного проживания родителя (законного представителя) обучающегося о признании семьи малоимущей</w:t>
            </w:r>
          </w:p>
          <w:p w14:paraId="6D09A3B7" w14:textId="77777777" w:rsidR="009438D8" w:rsidRPr="00B2064E" w:rsidRDefault="009438D8" w:rsidP="009D76C3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659" w14:textId="77777777" w:rsidR="009438D8" w:rsidRPr="001E121D" w:rsidRDefault="009438D8">
            <w:r w:rsidRPr="001E121D">
              <w:rPr>
                <w:sz w:val="22"/>
                <w:szCs w:val="22"/>
              </w:rPr>
              <w:t xml:space="preserve">Питание </w:t>
            </w:r>
            <w:r w:rsidRPr="001E121D">
              <w:rPr>
                <w:b/>
                <w:sz w:val="22"/>
                <w:szCs w:val="22"/>
              </w:rPr>
              <w:t>двухразовое</w:t>
            </w:r>
            <w:r w:rsidRPr="001E121D">
              <w:rPr>
                <w:sz w:val="22"/>
                <w:szCs w:val="22"/>
              </w:rPr>
              <w:t xml:space="preserve">, бесплатное </w:t>
            </w:r>
          </w:p>
          <w:p w14:paraId="4DC69957" w14:textId="77777777" w:rsidR="009438D8" w:rsidRPr="001E121D" w:rsidRDefault="009438D8"/>
        </w:tc>
      </w:tr>
      <w:tr w:rsidR="009438D8" w:rsidRPr="001E121D" w14:paraId="29F64265" w14:textId="77777777" w:rsidTr="000F48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CBD2" w14:textId="77777777" w:rsidR="009438D8" w:rsidRPr="001E121D" w:rsidRDefault="009438D8"/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EA18" w14:textId="77777777" w:rsidR="009438D8" w:rsidRPr="00B2064E" w:rsidRDefault="00BC032A" w:rsidP="00BC032A">
            <w:p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Дети - </w:t>
            </w:r>
            <w:r w:rsidR="009438D8" w:rsidRPr="00B2064E">
              <w:rPr>
                <w:color w:val="000000" w:themeColor="text1"/>
                <w:sz w:val="22"/>
                <w:szCs w:val="22"/>
              </w:rPr>
              <w:t>инвалид</w:t>
            </w:r>
            <w:r w:rsidRPr="00B2064E">
              <w:rPr>
                <w:color w:val="000000" w:themeColor="text1"/>
                <w:sz w:val="22"/>
                <w:szCs w:val="22"/>
              </w:rPr>
              <w:t>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540A" w14:textId="77777777" w:rsidR="009438D8" w:rsidRPr="00B2064E" w:rsidRDefault="009438D8" w:rsidP="00BC032A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Заявление</w:t>
            </w:r>
          </w:p>
          <w:p w14:paraId="350EDBC0" w14:textId="77777777" w:rsidR="009438D8" w:rsidRPr="00B2064E" w:rsidRDefault="00EF7FB5" w:rsidP="00EF7FB5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 Сведения (КОПИЯ документа) об установлении инвалидности, выдаваемое учреждением </w:t>
            </w:r>
            <w:proofErr w:type="spellStart"/>
            <w:r w:rsidRPr="00B2064E">
              <w:rPr>
                <w:color w:val="000000" w:themeColor="text1"/>
                <w:sz w:val="22"/>
                <w:szCs w:val="22"/>
              </w:rPr>
              <w:t>медико</w:t>
            </w:r>
            <w:proofErr w:type="spellEnd"/>
            <w:r w:rsidRPr="00B2064E">
              <w:rPr>
                <w:color w:val="000000" w:themeColor="text1"/>
                <w:sz w:val="22"/>
                <w:szCs w:val="22"/>
              </w:rPr>
              <w:t xml:space="preserve"> – социальной </w:t>
            </w:r>
            <w:proofErr w:type="gramStart"/>
            <w:r w:rsidRPr="00B2064E">
              <w:rPr>
                <w:color w:val="000000" w:themeColor="text1"/>
                <w:sz w:val="22"/>
                <w:szCs w:val="22"/>
              </w:rPr>
              <w:t>экспертизы</w:t>
            </w:r>
            <w:r w:rsidR="00B2064E" w:rsidRPr="00B2064E">
              <w:rPr>
                <w:color w:val="000000" w:themeColor="text1"/>
                <w:sz w:val="22"/>
                <w:szCs w:val="22"/>
              </w:rPr>
              <w:t>,  или</w:t>
            </w:r>
            <w:proofErr w:type="gramEnd"/>
            <w:r w:rsidR="00B2064E" w:rsidRPr="00B2064E">
              <w:rPr>
                <w:color w:val="000000" w:themeColor="text1"/>
                <w:sz w:val="22"/>
                <w:szCs w:val="22"/>
              </w:rPr>
              <w:t xml:space="preserve"> сведения об инвалидности, полученные образовательной организацией  в ФГИС «Федеральный реестр инвалидов»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1F9B" w14:textId="77777777" w:rsidR="009438D8" w:rsidRPr="001E121D" w:rsidRDefault="009438D8" w:rsidP="00E6377B">
            <w:r w:rsidRPr="001E121D">
              <w:rPr>
                <w:sz w:val="22"/>
                <w:szCs w:val="22"/>
              </w:rPr>
              <w:t xml:space="preserve">Питание </w:t>
            </w:r>
            <w:r w:rsidRPr="001E121D">
              <w:rPr>
                <w:b/>
                <w:sz w:val="22"/>
                <w:szCs w:val="22"/>
              </w:rPr>
              <w:t>одноразовое</w:t>
            </w:r>
            <w:r w:rsidRPr="001E121D">
              <w:rPr>
                <w:sz w:val="22"/>
                <w:szCs w:val="22"/>
              </w:rPr>
              <w:t>, бесплатное</w:t>
            </w:r>
          </w:p>
        </w:tc>
      </w:tr>
      <w:tr w:rsidR="009438D8" w:rsidRPr="001E121D" w14:paraId="4CFA802C" w14:textId="77777777" w:rsidTr="000F48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E24C" w14:textId="77777777" w:rsidR="009438D8" w:rsidRPr="001E121D" w:rsidRDefault="009438D8"/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7400" w14:textId="77777777" w:rsidR="009438D8" w:rsidRPr="00B2064E" w:rsidRDefault="009438D8">
            <w:p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Дети, состоящие на учете в противотуберкулезном диспансере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D72E" w14:textId="77777777" w:rsidR="009438D8" w:rsidRPr="00B2064E" w:rsidRDefault="009438D8" w:rsidP="00BC032A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Заявление</w:t>
            </w:r>
          </w:p>
          <w:p w14:paraId="5B38B582" w14:textId="77777777" w:rsidR="009438D8" w:rsidRPr="00B2064E" w:rsidRDefault="009438D8" w:rsidP="00BC032A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Справка </w:t>
            </w:r>
            <w:r w:rsidR="00BC032A" w:rsidRPr="00B2064E">
              <w:rPr>
                <w:color w:val="000000" w:themeColor="text1"/>
                <w:sz w:val="22"/>
                <w:szCs w:val="22"/>
              </w:rPr>
              <w:t xml:space="preserve">медицинской организации </w:t>
            </w:r>
            <w:r w:rsidRPr="00B2064E">
              <w:rPr>
                <w:color w:val="000000" w:themeColor="text1"/>
                <w:sz w:val="22"/>
                <w:szCs w:val="22"/>
              </w:rPr>
              <w:t>о постановке обучающегос</w:t>
            </w:r>
            <w:r w:rsidR="00BC032A" w:rsidRPr="00B2064E">
              <w:rPr>
                <w:color w:val="000000" w:themeColor="text1"/>
                <w:sz w:val="22"/>
                <w:szCs w:val="22"/>
              </w:rPr>
              <w:t>я на учет в противотуберкулезном</w:t>
            </w:r>
            <w:r w:rsidRPr="00B2064E">
              <w:rPr>
                <w:color w:val="000000" w:themeColor="text1"/>
                <w:sz w:val="22"/>
                <w:szCs w:val="22"/>
              </w:rPr>
              <w:t xml:space="preserve"> диспансер</w:t>
            </w:r>
            <w:r w:rsidR="00BC032A" w:rsidRPr="00B2064E">
              <w:rPr>
                <w:color w:val="000000" w:themeColor="text1"/>
                <w:sz w:val="22"/>
                <w:szCs w:val="22"/>
              </w:rPr>
              <w:t>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261A" w14:textId="77777777" w:rsidR="009438D8" w:rsidRPr="001E121D" w:rsidRDefault="009438D8" w:rsidP="00E6377B">
            <w:r w:rsidRPr="001E121D">
              <w:rPr>
                <w:sz w:val="22"/>
                <w:szCs w:val="22"/>
              </w:rPr>
              <w:t xml:space="preserve">Питание </w:t>
            </w:r>
            <w:r w:rsidRPr="001E121D">
              <w:rPr>
                <w:b/>
                <w:sz w:val="22"/>
                <w:szCs w:val="22"/>
              </w:rPr>
              <w:t>одноразовое</w:t>
            </w:r>
            <w:r w:rsidRPr="001E121D">
              <w:rPr>
                <w:sz w:val="22"/>
                <w:szCs w:val="22"/>
              </w:rPr>
              <w:t xml:space="preserve">, бесплатное </w:t>
            </w:r>
          </w:p>
        </w:tc>
      </w:tr>
      <w:tr w:rsidR="009438D8" w:rsidRPr="001E121D" w14:paraId="32D3C958" w14:textId="77777777" w:rsidTr="000F48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F1D3" w14:textId="77777777" w:rsidR="009438D8" w:rsidRPr="001E121D" w:rsidRDefault="009438D8"/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FD53" w14:textId="77777777" w:rsidR="009438D8" w:rsidRPr="00B2064E" w:rsidRDefault="009438D8">
            <w:p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Дети, находящиеся под опекой (попечительством), опекунам (попечителям) которых </w:t>
            </w:r>
            <w:r w:rsidRPr="00B2064E">
              <w:rPr>
                <w:color w:val="000000" w:themeColor="text1"/>
                <w:sz w:val="22"/>
                <w:szCs w:val="22"/>
                <w:u w:val="single"/>
              </w:rPr>
              <w:t xml:space="preserve">не выплачиваются </w:t>
            </w:r>
            <w:r w:rsidRPr="00B2064E">
              <w:rPr>
                <w:color w:val="000000" w:themeColor="text1"/>
                <w:sz w:val="22"/>
                <w:szCs w:val="22"/>
              </w:rPr>
              <w:t>средства на содержание ребенка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328B" w14:textId="77777777" w:rsidR="009438D8" w:rsidRPr="00B2064E" w:rsidRDefault="009438D8" w:rsidP="00BC032A">
            <w:pPr>
              <w:pStyle w:val="a3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Заявление</w:t>
            </w:r>
          </w:p>
          <w:p w14:paraId="6566CCB8" w14:textId="77777777" w:rsidR="009438D8" w:rsidRPr="00B2064E" w:rsidRDefault="00EF7FB5" w:rsidP="00EF7FB5">
            <w:pPr>
              <w:pStyle w:val="a3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 Сведения о </w:t>
            </w:r>
            <w:r w:rsidRPr="00B2064E">
              <w:rPr>
                <w:color w:val="000000" w:themeColor="text1"/>
                <w:sz w:val="32"/>
                <w:szCs w:val="22"/>
              </w:rPr>
              <w:t xml:space="preserve">неназначении </w:t>
            </w:r>
            <w:r w:rsidRPr="00B2064E">
              <w:rPr>
                <w:color w:val="000000" w:themeColor="text1"/>
                <w:szCs w:val="22"/>
              </w:rPr>
              <w:t>ежемесячной выплаты на содержание ребенка,</w:t>
            </w:r>
            <w:r w:rsidRPr="00B2064E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032A" w:rsidRPr="00B2064E">
              <w:rPr>
                <w:color w:val="000000" w:themeColor="text1"/>
                <w:sz w:val="22"/>
                <w:szCs w:val="22"/>
              </w:rPr>
              <w:t>находящегося под опекой (попечительством)</w:t>
            </w:r>
            <w:r w:rsidRPr="00B2064E">
              <w:rPr>
                <w:color w:val="000000" w:themeColor="text1"/>
                <w:sz w:val="22"/>
                <w:szCs w:val="22"/>
              </w:rPr>
              <w:t xml:space="preserve">, или справка органа опеки и попечительства </w:t>
            </w:r>
            <w:r w:rsidR="00B2064E" w:rsidRPr="00B2064E">
              <w:rPr>
                <w:color w:val="000000" w:themeColor="text1"/>
                <w:sz w:val="22"/>
                <w:szCs w:val="22"/>
              </w:rPr>
              <w:t xml:space="preserve">с указанием на то, что опекуну (попечителю) не назначена ежемесячная выплата на содержание ребенка, находящегося под </w:t>
            </w:r>
            <w:r w:rsidR="00B2064E" w:rsidRPr="00B2064E">
              <w:rPr>
                <w:color w:val="000000" w:themeColor="text1"/>
                <w:sz w:val="22"/>
                <w:szCs w:val="22"/>
              </w:rPr>
              <w:lastRenderedPageBreak/>
              <w:t>опекой (попечительством)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A0F6" w14:textId="77777777" w:rsidR="009438D8" w:rsidRPr="001E121D" w:rsidRDefault="009438D8" w:rsidP="00E6377B">
            <w:r w:rsidRPr="001E121D">
              <w:rPr>
                <w:sz w:val="22"/>
                <w:szCs w:val="22"/>
              </w:rPr>
              <w:lastRenderedPageBreak/>
              <w:t xml:space="preserve">Питание </w:t>
            </w:r>
            <w:r w:rsidRPr="001E121D">
              <w:rPr>
                <w:b/>
                <w:sz w:val="22"/>
                <w:szCs w:val="22"/>
              </w:rPr>
              <w:t>одноразовое</w:t>
            </w:r>
            <w:r w:rsidRPr="001E121D">
              <w:rPr>
                <w:sz w:val="22"/>
                <w:szCs w:val="22"/>
              </w:rPr>
              <w:t xml:space="preserve">, бесплатное </w:t>
            </w:r>
          </w:p>
        </w:tc>
      </w:tr>
      <w:tr w:rsidR="009438D8" w:rsidRPr="001E121D" w14:paraId="0A8F5B19" w14:textId="77777777" w:rsidTr="000F48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15DB" w14:textId="77777777" w:rsidR="009438D8" w:rsidRPr="001E121D" w:rsidRDefault="009438D8"/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20B8" w14:textId="77777777" w:rsidR="009438D8" w:rsidRPr="00B2064E" w:rsidRDefault="009438D8" w:rsidP="005D0684">
            <w:p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Дети из </w:t>
            </w:r>
            <w:r w:rsidR="005D0684" w:rsidRPr="00B2064E">
              <w:rPr>
                <w:color w:val="000000" w:themeColor="text1"/>
                <w:sz w:val="22"/>
                <w:szCs w:val="22"/>
              </w:rPr>
              <w:t>малоимущих семей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E220" w14:textId="77777777" w:rsidR="009438D8" w:rsidRPr="00B2064E" w:rsidRDefault="009438D8" w:rsidP="005D0684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Заявление о предоставлении бесплатного питания</w:t>
            </w:r>
          </w:p>
          <w:p w14:paraId="09C1C7B3" w14:textId="77777777" w:rsidR="009438D8" w:rsidRPr="00B2064E" w:rsidRDefault="00EF7FB5" w:rsidP="005D0684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</w:rPr>
              <w:t>Сведения о получении единовременной выплаты к началу учебного года в текущем году или справка органа социальной защиты населения по месту постоянного или преимущественного проживания родителя (законного представителя) обучающегося о признании семьи малоимущей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DFAA" w14:textId="77777777" w:rsidR="009438D8" w:rsidRPr="001E121D" w:rsidRDefault="009438D8" w:rsidP="00E6377B">
            <w:r w:rsidRPr="001E121D">
              <w:rPr>
                <w:sz w:val="22"/>
                <w:szCs w:val="22"/>
              </w:rPr>
              <w:t xml:space="preserve">Питание </w:t>
            </w:r>
            <w:r w:rsidRPr="001E121D">
              <w:rPr>
                <w:b/>
                <w:sz w:val="22"/>
                <w:szCs w:val="22"/>
              </w:rPr>
              <w:t>одноразовое</w:t>
            </w:r>
            <w:r w:rsidRPr="001E121D">
              <w:rPr>
                <w:sz w:val="22"/>
                <w:szCs w:val="22"/>
              </w:rPr>
              <w:t xml:space="preserve">, бесплатное </w:t>
            </w:r>
          </w:p>
        </w:tc>
      </w:tr>
      <w:tr w:rsidR="009438D8" w:rsidRPr="001E121D" w14:paraId="3F84D2B8" w14:textId="77777777" w:rsidTr="000F483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A6757F" w14:textId="77777777" w:rsidR="009438D8" w:rsidRPr="001E121D" w:rsidRDefault="009438D8">
            <w:pPr>
              <w:ind w:left="113" w:right="113"/>
              <w:jc w:val="center"/>
            </w:pPr>
            <w:r w:rsidRPr="001E121D">
              <w:rPr>
                <w:sz w:val="22"/>
                <w:szCs w:val="22"/>
              </w:rPr>
              <w:t>Список № 2 (муниципальный)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5171" w14:textId="77777777" w:rsidR="009438D8" w:rsidRPr="00B2064E" w:rsidRDefault="009438D8">
            <w:p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Дети одиноких родителей (матерей)</w:t>
            </w:r>
          </w:p>
          <w:p w14:paraId="589F40C1" w14:textId="77777777" w:rsidR="0035112E" w:rsidRPr="00B2064E" w:rsidRDefault="0035112E">
            <w:pPr>
              <w:rPr>
                <w:color w:val="000000" w:themeColor="text1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0ABF" w14:textId="77777777" w:rsidR="009438D8" w:rsidRPr="00B2064E" w:rsidRDefault="009438D8" w:rsidP="000F4838">
            <w:pPr>
              <w:pStyle w:val="a3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Заявление</w:t>
            </w:r>
          </w:p>
          <w:p w14:paraId="149D2B0A" w14:textId="77777777" w:rsidR="00E6377B" w:rsidRPr="00B2064E" w:rsidRDefault="00E6377B" w:rsidP="000F4838">
            <w:pPr>
              <w:pStyle w:val="a3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Копия СНИЛС родителя (законного представителя)</w:t>
            </w:r>
          </w:p>
          <w:p w14:paraId="6C88D69A" w14:textId="77777777" w:rsidR="00991389" w:rsidRPr="00B2064E" w:rsidRDefault="00991389" w:rsidP="000F4838">
            <w:pPr>
              <w:pStyle w:val="a3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Документ, удостоверяющий личность заявителя</w:t>
            </w:r>
          </w:p>
          <w:p w14:paraId="589DC615" w14:textId="77777777" w:rsidR="009438D8" w:rsidRPr="00B2064E" w:rsidRDefault="00991389" w:rsidP="000F4838">
            <w:pPr>
              <w:pStyle w:val="a3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Свидетельство о браке (свидетельство о расторжении брака либо иной документ, подтверждающий </w:t>
            </w:r>
            <w:r w:rsidR="00AB4FE1" w:rsidRPr="00B2064E">
              <w:rPr>
                <w:color w:val="000000" w:themeColor="text1"/>
                <w:sz w:val="22"/>
                <w:szCs w:val="22"/>
              </w:rPr>
              <w:t>смену фамилии, имени, отчества) в случае несоответствия в свидетельстве о рождении ребенка, получающего питание, и в документе, удостоверяющем личность заявителя, фамилии, имени, отчества родителя.</w:t>
            </w:r>
          </w:p>
          <w:p w14:paraId="37C50273" w14:textId="77777777" w:rsidR="00AB4FE1" w:rsidRPr="00B2064E" w:rsidRDefault="00AB4FE1" w:rsidP="000F4838">
            <w:pPr>
              <w:pStyle w:val="a3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Свидетельство о рождении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>или</w:t>
            </w:r>
            <w:r w:rsidRPr="00B2064E">
              <w:rPr>
                <w:color w:val="000000" w:themeColor="text1"/>
                <w:sz w:val="22"/>
                <w:szCs w:val="22"/>
              </w:rPr>
              <w:t xml:space="preserve"> паспорт ребенка (не предоставляются в случае обращения за предоставлением питания самого учащегося, достигшего  возраста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>18 лет</w:t>
            </w:r>
            <w:r w:rsidRPr="00B2064E">
              <w:rPr>
                <w:color w:val="000000" w:themeColor="text1"/>
                <w:sz w:val="22"/>
                <w:szCs w:val="22"/>
              </w:rPr>
              <w:t>)</w:t>
            </w:r>
          </w:p>
          <w:p w14:paraId="1BFBC20F" w14:textId="77777777" w:rsidR="00AB4FE1" w:rsidRPr="00B2064E" w:rsidRDefault="00AB4FE1" w:rsidP="000F4838">
            <w:pPr>
              <w:pStyle w:val="a3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Свидетельство о рождении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 xml:space="preserve">и </w:t>
            </w:r>
            <w:r w:rsidRPr="00B2064E">
              <w:rPr>
                <w:color w:val="000000" w:themeColor="text1"/>
                <w:sz w:val="22"/>
                <w:szCs w:val="22"/>
              </w:rPr>
              <w:t>паспорт ребенка</w:t>
            </w:r>
          </w:p>
          <w:p w14:paraId="2450697B" w14:textId="77777777" w:rsidR="00AB4FE1" w:rsidRPr="00B2064E" w:rsidRDefault="00AB4FE1" w:rsidP="000F4838">
            <w:pPr>
              <w:pStyle w:val="a3"/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(при </w:t>
            </w:r>
            <w:proofErr w:type="gramStart"/>
            <w:r w:rsidRPr="00B2064E">
              <w:rPr>
                <w:color w:val="000000" w:themeColor="text1"/>
                <w:sz w:val="22"/>
                <w:szCs w:val="22"/>
              </w:rPr>
              <w:t>достижении  обучающимся</w:t>
            </w:r>
            <w:proofErr w:type="gramEnd"/>
            <w:r w:rsidRPr="00B2064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>14 лет</w:t>
            </w:r>
            <w:r w:rsidRPr="00B2064E">
              <w:rPr>
                <w:color w:val="000000" w:themeColor="text1"/>
                <w:sz w:val="22"/>
                <w:szCs w:val="22"/>
              </w:rPr>
              <w:t>)</w:t>
            </w:r>
          </w:p>
          <w:p w14:paraId="3BEB57B8" w14:textId="77777777" w:rsidR="00AB4FE1" w:rsidRPr="00B2064E" w:rsidRDefault="00AB4FE1" w:rsidP="000F4838">
            <w:pPr>
              <w:pStyle w:val="a3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Документ, подтверждающий регистрацию учащегося на территории города Ярославля по месту жительства или по месту пребывания (не предоставляется, если есть отметка в паспорте обучающегося)</w:t>
            </w:r>
          </w:p>
          <w:p w14:paraId="4E9104FC" w14:textId="77777777" w:rsidR="00AB4FE1" w:rsidRPr="00B2064E" w:rsidRDefault="00E71F27" w:rsidP="00305ADB">
            <w:pPr>
              <w:pStyle w:val="a3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Свидетельство об усыновлении (удочерении)</w:t>
            </w:r>
            <w:r w:rsidR="000F4838" w:rsidRPr="00B2064E">
              <w:rPr>
                <w:color w:val="000000" w:themeColor="text1"/>
                <w:sz w:val="22"/>
                <w:szCs w:val="22"/>
              </w:rPr>
              <w:t xml:space="preserve"> </w:t>
            </w:r>
            <w:r w:rsidR="000F4838" w:rsidRPr="00B2064E">
              <w:rPr>
                <w:b/>
                <w:color w:val="000000" w:themeColor="text1"/>
                <w:sz w:val="22"/>
                <w:szCs w:val="22"/>
              </w:rPr>
              <w:t xml:space="preserve">или </w:t>
            </w:r>
            <w:r w:rsidR="000F4838" w:rsidRPr="00B2064E">
              <w:rPr>
                <w:color w:val="000000" w:themeColor="text1"/>
                <w:sz w:val="22"/>
                <w:szCs w:val="22"/>
              </w:rPr>
              <w:t>справка о рождении ребенка (форма № 25)</w:t>
            </w:r>
            <w:r w:rsidR="00305ADB" w:rsidRPr="00B2064E">
              <w:rPr>
                <w:color w:val="000000" w:themeColor="text1"/>
                <w:sz w:val="22"/>
                <w:szCs w:val="22"/>
              </w:rPr>
              <w:t xml:space="preserve"> «документ органа записи актов гражданского состояния о том, что в свидетельстве о рождении ребенка сведения об отце записаны со слов матери, в случае если в свидетельстве о рождении ребенка имеется запись об отце».</w:t>
            </w:r>
            <w:r w:rsidR="000F4838" w:rsidRPr="00B2064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C791AE7" w14:textId="77777777" w:rsidR="0035112E" w:rsidRPr="00B2064E" w:rsidRDefault="0035112E" w:rsidP="00305ADB">
            <w:pPr>
              <w:pStyle w:val="a3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Согласие на оплату 50% стоимости услуги по обеспечению горячим питанием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E436" w14:textId="77777777" w:rsidR="009438D8" w:rsidRPr="001E121D" w:rsidRDefault="009438D8" w:rsidP="00E6377B">
            <w:r w:rsidRPr="001E121D">
              <w:rPr>
                <w:sz w:val="22"/>
                <w:szCs w:val="22"/>
              </w:rPr>
              <w:t xml:space="preserve">50% стоимости питания оплачивают родители. Питание </w:t>
            </w:r>
            <w:r w:rsidRPr="001E121D">
              <w:rPr>
                <w:b/>
                <w:sz w:val="22"/>
                <w:szCs w:val="22"/>
              </w:rPr>
              <w:t xml:space="preserve">одноразовое </w:t>
            </w:r>
          </w:p>
        </w:tc>
      </w:tr>
      <w:tr w:rsidR="009438D8" w:rsidRPr="001E121D" w14:paraId="6FC3AA24" w14:textId="77777777" w:rsidTr="000F48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B448" w14:textId="77777777" w:rsidR="009438D8" w:rsidRPr="001E121D" w:rsidRDefault="009438D8"/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2D63" w14:textId="77777777" w:rsidR="009438D8" w:rsidRPr="00B2064E" w:rsidRDefault="009438D8" w:rsidP="00991389">
            <w:p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Дети, </w:t>
            </w:r>
            <w:r w:rsidR="00BC032A" w:rsidRPr="00B2064E">
              <w:rPr>
                <w:color w:val="000000" w:themeColor="text1"/>
                <w:sz w:val="22"/>
                <w:szCs w:val="22"/>
              </w:rPr>
              <w:t>один</w:t>
            </w:r>
            <w:r w:rsidR="00991389" w:rsidRPr="00B2064E">
              <w:rPr>
                <w:color w:val="000000" w:themeColor="text1"/>
                <w:sz w:val="22"/>
                <w:szCs w:val="22"/>
              </w:rPr>
              <w:t xml:space="preserve"> из родителей </w:t>
            </w:r>
            <w:r w:rsidRPr="00B2064E">
              <w:rPr>
                <w:color w:val="000000" w:themeColor="text1"/>
                <w:sz w:val="22"/>
                <w:szCs w:val="22"/>
              </w:rPr>
              <w:t>которых явля</w:t>
            </w:r>
            <w:r w:rsidR="00991389" w:rsidRPr="00B2064E">
              <w:rPr>
                <w:color w:val="000000" w:themeColor="text1"/>
                <w:sz w:val="22"/>
                <w:szCs w:val="22"/>
              </w:rPr>
              <w:t>е</w:t>
            </w:r>
            <w:r w:rsidRPr="00B2064E">
              <w:rPr>
                <w:color w:val="000000" w:themeColor="text1"/>
                <w:sz w:val="22"/>
                <w:szCs w:val="22"/>
              </w:rPr>
              <w:t xml:space="preserve">тся </w:t>
            </w:r>
            <w:r w:rsidR="00BC032A" w:rsidRPr="00B2064E">
              <w:rPr>
                <w:b/>
                <w:color w:val="000000" w:themeColor="text1"/>
                <w:sz w:val="22"/>
                <w:szCs w:val="22"/>
              </w:rPr>
              <w:t>неработающим</w:t>
            </w:r>
            <w:r w:rsidR="00BC032A" w:rsidRPr="00B2064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2064E">
              <w:rPr>
                <w:color w:val="000000" w:themeColor="text1"/>
                <w:sz w:val="22"/>
                <w:szCs w:val="22"/>
              </w:rPr>
              <w:t>инвалид</w:t>
            </w:r>
            <w:r w:rsidR="00991389" w:rsidRPr="00B2064E">
              <w:rPr>
                <w:color w:val="000000" w:themeColor="text1"/>
                <w:sz w:val="22"/>
                <w:szCs w:val="22"/>
              </w:rPr>
              <w:t>о</w:t>
            </w:r>
            <w:r w:rsidRPr="00B2064E">
              <w:rPr>
                <w:color w:val="000000" w:themeColor="text1"/>
                <w:sz w:val="22"/>
                <w:szCs w:val="22"/>
              </w:rPr>
              <w:t>м 1 и</w:t>
            </w:r>
            <w:r w:rsidR="00991389" w:rsidRPr="00B2064E">
              <w:rPr>
                <w:color w:val="000000" w:themeColor="text1"/>
                <w:sz w:val="22"/>
                <w:szCs w:val="22"/>
              </w:rPr>
              <w:t>ли</w:t>
            </w:r>
            <w:r w:rsidRPr="00B2064E">
              <w:rPr>
                <w:color w:val="000000" w:themeColor="text1"/>
                <w:sz w:val="22"/>
                <w:szCs w:val="22"/>
              </w:rPr>
              <w:t xml:space="preserve"> 2 группы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F2C6" w14:textId="77777777" w:rsidR="007B1710" w:rsidRPr="00B2064E" w:rsidRDefault="007B1710" w:rsidP="00E6377B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Заявление</w:t>
            </w:r>
          </w:p>
          <w:p w14:paraId="5D807E87" w14:textId="77777777" w:rsidR="007B1710" w:rsidRPr="00B2064E" w:rsidRDefault="007B1710" w:rsidP="00E6377B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Документ, удостоверяющий личность заявителя</w:t>
            </w:r>
          </w:p>
          <w:p w14:paraId="2582F0C3" w14:textId="77777777" w:rsidR="00E6377B" w:rsidRPr="00B2064E" w:rsidRDefault="00E6377B" w:rsidP="00E6377B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Копия СНИЛС родителя (законного представителя)</w:t>
            </w:r>
          </w:p>
          <w:p w14:paraId="2B5B3C03" w14:textId="77777777" w:rsidR="007B1710" w:rsidRPr="00B2064E" w:rsidRDefault="007B1710" w:rsidP="00E6377B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Свидетельство о браке (свидетельство о расторжении брака либо иной документ, подтверждающий смену фамилии, имени, отчества) в случае несоответствия в свидетельстве о рождении ребенка, получающего питание, и в документе, удостоверяющем личность </w:t>
            </w:r>
            <w:r w:rsidRPr="00B2064E">
              <w:rPr>
                <w:color w:val="000000" w:themeColor="text1"/>
                <w:sz w:val="22"/>
                <w:szCs w:val="22"/>
              </w:rPr>
              <w:lastRenderedPageBreak/>
              <w:t>заявителя, фамилии, имени, отчества родителя.</w:t>
            </w:r>
          </w:p>
          <w:p w14:paraId="661A0A64" w14:textId="77777777" w:rsidR="007B1710" w:rsidRPr="00B2064E" w:rsidRDefault="007B1710" w:rsidP="00E6377B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Свидетельство о рождении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>или</w:t>
            </w:r>
            <w:r w:rsidRPr="00B2064E">
              <w:rPr>
                <w:color w:val="000000" w:themeColor="text1"/>
                <w:sz w:val="22"/>
                <w:szCs w:val="22"/>
              </w:rPr>
              <w:t xml:space="preserve"> паспорт ребенка (не предоставляются в случае обращения за предоставлением питания самого учащегося, достигшего  возраста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>18 лет</w:t>
            </w:r>
            <w:r w:rsidRPr="00B2064E">
              <w:rPr>
                <w:color w:val="000000" w:themeColor="text1"/>
                <w:sz w:val="22"/>
                <w:szCs w:val="22"/>
              </w:rPr>
              <w:t>)</w:t>
            </w:r>
          </w:p>
          <w:p w14:paraId="100D8D3A" w14:textId="77777777" w:rsidR="007B1710" w:rsidRPr="00B2064E" w:rsidRDefault="007B1710" w:rsidP="00E6377B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Свидетельство о рождении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 xml:space="preserve">и </w:t>
            </w:r>
            <w:r w:rsidRPr="00B2064E">
              <w:rPr>
                <w:color w:val="000000" w:themeColor="text1"/>
                <w:sz w:val="22"/>
                <w:szCs w:val="22"/>
              </w:rPr>
              <w:t>паспорт ребенка</w:t>
            </w:r>
          </w:p>
          <w:p w14:paraId="72EF96F3" w14:textId="77777777" w:rsidR="007B1710" w:rsidRPr="00B2064E" w:rsidRDefault="007B1710" w:rsidP="000174B5">
            <w:pPr>
              <w:pStyle w:val="a3"/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(при </w:t>
            </w:r>
            <w:proofErr w:type="gramStart"/>
            <w:r w:rsidRPr="00B2064E">
              <w:rPr>
                <w:color w:val="000000" w:themeColor="text1"/>
                <w:sz w:val="22"/>
                <w:szCs w:val="22"/>
              </w:rPr>
              <w:t>достижении  обучающимся</w:t>
            </w:r>
            <w:proofErr w:type="gramEnd"/>
            <w:r w:rsidRPr="00B2064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>14 лет</w:t>
            </w:r>
            <w:r w:rsidRPr="00B2064E">
              <w:rPr>
                <w:color w:val="000000" w:themeColor="text1"/>
                <w:sz w:val="22"/>
                <w:szCs w:val="22"/>
              </w:rPr>
              <w:t>)</w:t>
            </w:r>
          </w:p>
          <w:p w14:paraId="6C7EE0E9" w14:textId="77777777" w:rsidR="007B1710" w:rsidRPr="00B2064E" w:rsidRDefault="007B1710" w:rsidP="00E6377B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Документ, подтверждающий регистрацию учащегося на территории города Ярославля по месту жительства или по месту пребывания (не предоставляется, если есть отметка в паспорте обучающегося)</w:t>
            </w:r>
          </w:p>
          <w:p w14:paraId="5A873591" w14:textId="77777777" w:rsidR="007B1710" w:rsidRPr="00B2064E" w:rsidRDefault="007B1710" w:rsidP="00E6377B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Удостоверение или справка (выписка из акта), выдаваемые федеральным государственным учреждением </w:t>
            </w:r>
            <w:proofErr w:type="spellStart"/>
            <w:r w:rsidRPr="00B2064E">
              <w:rPr>
                <w:color w:val="000000" w:themeColor="text1"/>
                <w:sz w:val="22"/>
                <w:szCs w:val="22"/>
              </w:rPr>
              <w:t>медико</w:t>
            </w:r>
            <w:proofErr w:type="spellEnd"/>
            <w:r w:rsidRPr="00B2064E">
              <w:rPr>
                <w:color w:val="000000" w:themeColor="text1"/>
                <w:sz w:val="22"/>
                <w:szCs w:val="22"/>
              </w:rPr>
              <w:t xml:space="preserve"> – социальной экспертизы, подтверждающие факт установления инвалидности.</w:t>
            </w:r>
          </w:p>
          <w:p w14:paraId="101EDD50" w14:textId="77777777" w:rsidR="009438D8" w:rsidRPr="00B2064E" w:rsidRDefault="007B1710" w:rsidP="00E6377B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Трудовая книжка (не предоставляется при предъявлении медицинского заключения, выдаваемого федеральным государственным учреждением </w:t>
            </w:r>
            <w:proofErr w:type="spellStart"/>
            <w:r w:rsidRPr="00B2064E">
              <w:rPr>
                <w:color w:val="000000" w:themeColor="text1"/>
                <w:sz w:val="22"/>
                <w:szCs w:val="22"/>
              </w:rPr>
              <w:t>медико</w:t>
            </w:r>
            <w:proofErr w:type="spellEnd"/>
            <w:r w:rsidRPr="00B2064E">
              <w:rPr>
                <w:color w:val="000000" w:themeColor="text1"/>
                <w:sz w:val="22"/>
                <w:szCs w:val="22"/>
              </w:rPr>
              <w:t xml:space="preserve"> – социальной экспертизы о признании полностью неспособным к трудовой деятельности),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>либо</w:t>
            </w:r>
            <w:r w:rsidRPr="00B2064E">
              <w:rPr>
                <w:color w:val="000000" w:themeColor="text1"/>
                <w:sz w:val="22"/>
                <w:szCs w:val="22"/>
              </w:rPr>
              <w:t xml:space="preserve"> выписки из лицевого счета застрахованного лица установленного образца, выдаваемой региональными отделениями Пенсионного фонда РФ, содержащей нулевые значения расчетного пенсионного капитала в разделе «Сведения о состоянии расчетного пенсионного капитала» в предшествующем периоде получения питания</w:t>
            </w:r>
            <w:r w:rsidR="000174B5" w:rsidRPr="00B2064E">
              <w:rPr>
                <w:color w:val="000000" w:themeColor="text1"/>
                <w:sz w:val="22"/>
                <w:szCs w:val="22"/>
              </w:rPr>
              <w:t>, а для вновь подавших заявление на получение питания – в месяце, предшествующем месяцу обращения за питанием.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ED2E" w14:textId="77777777" w:rsidR="009438D8" w:rsidRPr="001E121D" w:rsidRDefault="009438D8" w:rsidP="00E6377B">
            <w:r w:rsidRPr="001E121D">
              <w:rPr>
                <w:sz w:val="22"/>
                <w:szCs w:val="22"/>
              </w:rPr>
              <w:lastRenderedPageBreak/>
              <w:t xml:space="preserve">Питание </w:t>
            </w:r>
            <w:r w:rsidRPr="001E121D">
              <w:rPr>
                <w:b/>
                <w:sz w:val="22"/>
                <w:szCs w:val="22"/>
              </w:rPr>
              <w:t>одноразовое</w:t>
            </w:r>
            <w:r w:rsidRPr="001E121D">
              <w:rPr>
                <w:sz w:val="22"/>
                <w:szCs w:val="22"/>
              </w:rPr>
              <w:t xml:space="preserve">, бесплатное </w:t>
            </w:r>
          </w:p>
        </w:tc>
      </w:tr>
      <w:tr w:rsidR="009438D8" w:rsidRPr="001E121D" w14:paraId="37F21207" w14:textId="77777777" w:rsidTr="000F48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1C44" w14:textId="77777777" w:rsidR="009438D8" w:rsidRPr="001E121D" w:rsidRDefault="009438D8"/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39D7" w14:textId="77777777" w:rsidR="009438D8" w:rsidRPr="00B2064E" w:rsidRDefault="009438D8" w:rsidP="00991389">
            <w:p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Дети</w:t>
            </w:r>
            <w:r w:rsidR="00991389" w:rsidRPr="00B2064E">
              <w:rPr>
                <w:color w:val="000000" w:themeColor="text1"/>
                <w:sz w:val="22"/>
                <w:szCs w:val="22"/>
              </w:rPr>
              <w:t>, один из родителей которых относится к категории граждан,</w:t>
            </w:r>
            <w:r w:rsidRPr="00B2064E">
              <w:rPr>
                <w:color w:val="000000" w:themeColor="text1"/>
                <w:sz w:val="22"/>
                <w:szCs w:val="22"/>
              </w:rPr>
              <w:t xml:space="preserve"> подвергшихся воздействию радиации вследствие катастрофы на Чернобыльской </w:t>
            </w:r>
            <w:proofErr w:type="gramStart"/>
            <w:r w:rsidRPr="00B2064E">
              <w:rPr>
                <w:color w:val="000000" w:themeColor="text1"/>
                <w:sz w:val="22"/>
                <w:szCs w:val="22"/>
              </w:rPr>
              <w:t>АЭС</w:t>
            </w:r>
            <w:r w:rsidR="00991389" w:rsidRPr="00B2064E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B2064E">
              <w:rPr>
                <w:color w:val="000000" w:themeColor="text1"/>
                <w:sz w:val="22"/>
                <w:szCs w:val="22"/>
              </w:rPr>
              <w:t xml:space="preserve"> аварии</w:t>
            </w:r>
            <w:proofErr w:type="gramEnd"/>
            <w:r w:rsidRPr="00B2064E">
              <w:rPr>
                <w:color w:val="000000" w:themeColor="text1"/>
                <w:sz w:val="22"/>
                <w:szCs w:val="22"/>
              </w:rPr>
              <w:t xml:space="preserve"> на ПО «Маяк»</w:t>
            </w:r>
            <w:r w:rsidR="00991389" w:rsidRPr="00B2064E">
              <w:rPr>
                <w:color w:val="000000" w:themeColor="text1"/>
                <w:sz w:val="22"/>
                <w:szCs w:val="22"/>
              </w:rPr>
              <w:t xml:space="preserve"> и сбросов радиоактивных отходов в реку Теча, а также ядерных испыта</w:t>
            </w:r>
            <w:r w:rsidR="0035112E" w:rsidRPr="00B2064E">
              <w:rPr>
                <w:color w:val="000000" w:themeColor="text1"/>
                <w:sz w:val="22"/>
                <w:szCs w:val="22"/>
              </w:rPr>
              <w:t>ний на Семипалатинском полигоне, либо граждан из подразделений особого риска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BE79" w14:textId="77777777" w:rsidR="007B1710" w:rsidRPr="00B2064E" w:rsidRDefault="007B1710" w:rsidP="000174B5">
            <w:pPr>
              <w:pStyle w:val="a3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Заявление</w:t>
            </w:r>
          </w:p>
          <w:p w14:paraId="6A533233" w14:textId="77777777" w:rsidR="007B1710" w:rsidRPr="00B2064E" w:rsidRDefault="007B1710" w:rsidP="000174B5">
            <w:pPr>
              <w:pStyle w:val="a3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Документ, удостоверяющий личность заявителя</w:t>
            </w:r>
          </w:p>
          <w:p w14:paraId="14B9AD51" w14:textId="77777777" w:rsidR="00E6377B" w:rsidRPr="00B2064E" w:rsidRDefault="00E6377B" w:rsidP="000174B5">
            <w:pPr>
              <w:pStyle w:val="a3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Копия СНИЛС родителя (законного представителя)</w:t>
            </w:r>
          </w:p>
          <w:p w14:paraId="323AA749" w14:textId="77777777" w:rsidR="007B1710" w:rsidRPr="00B2064E" w:rsidRDefault="007B1710" w:rsidP="000174B5">
            <w:pPr>
              <w:pStyle w:val="a3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Свидетельство о браке (свидетельство о расторжении брака либо иной документ, подтверждающий смену фамилии, имени, отчества) в случае несоответствия в свидетельстве о рождении ребенка, получающего питание, и в документе, удостоверяющем личность заявителя, фамилии, имени, отчества родителя.</w:t>
            </w:r>
          </w:p>
          <w:p w14:paraId="0F307177" w14:textId="77777777" w:rsidR="007B1710" w:rsidRPr="00B2064E" w:rsidRDefault="007B1710" w:rsidP="000174B5">
            <w:pPr>
              <w:pStyle w:val="a3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Свидетельство о рождении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>или</w:t>
            </w:r>
            <w:r w:rsidRPr="00B2064E">
              <w:rPr>
                <w:color w:val="000000" w:themeColor="text1"/>
                <w:sz w:val="22"/>
                <w:szCs w:val="22"/>
              </w:rPr>
              <w:t xml:space="preserve"> паспорт ребенка (не предоставляются в случае обращения за предоставлением питания самого учащегося, достигшего  возраста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>18 лет</w:t>
            </w:r>
            <w:r w:rsidRPr="00B2064E">
              <w:rPr>
                <w:color w:val="000000" w:themeColor="text1"/>
                <w:sz w:val="22"/>
                <w:szCs w:val="22"/>
              </w:rPr>
              <w:t>)</w:t>
            </w:r>
          </w:p>
          <w:p w14:paraId="507DA2D1" w14:textId="77777777" w:rsidR="007B1710" w:rsidRPr="00B2064E" w:rsidRDefault="007B1710" w:rsidP="000174B5">
            <w:pPr>
              <w:pStyle w:val="a3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Свидетельство о рождении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 xml:space="preserve">и </w:t>
            </w:r>
            <w:r w:rsidRPr="00B2064E">
              <w:rPr>
                <w:color w:val="000000" w:themeColor="text1"/>
                <w:sz w:val="22"/>
                <w:szCs w:val="22"/>
              </w:rPr>
              <w:t>паспорт ребенка</w:t>
            </w:r>
          </w:p>
          <w:p w14:paraId="7EDC1BCA" w14:textId="77777777" w:rsidR="007B1710" w:rsidRPr="00B2064E" w:rsidRDefault="007B1710" w:rsidP="000174B5">
            <w:pPr>
              <w:pStyle w:val="a3"/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(при </w:t>
            </w:r>
            <w:proofErr w:type="gramStart"/>
            <w:r w:rsidRPr="00B2064E">
              <w:rPr>
                <w:color w:val="000000" w:themeColor="text1"/>
                <w:sz w:val="22"/>
                <w:szCs w:val="22"/>
              </w:rPr>
              <w:t>достижении  обучающимся</w:t>
            </w:r>
            <w:proofErr w:type="gramEnd"/>
            <w:r w:rsidRPr="00B2064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>14 лет</w:t>
            </w:r>
            <w:r w:rsidRPr="00B2064E">
              <w:rPr>
                <w:color w:val="000000" w:themeColor="text1"/>
                <w:sz w:val="22"/>
                <w:szCs w:val="22"/>
              </w:rPr>
              <w:t>)</w:t>
            </w:r>
          </w:p>
          <w:p w14:paraId="5D231BDA" w14:textId="77777777" w:rsidR="007B1710" w:rsidRPr="00B2064E" w:rsidRDefault="007B1710" w:rsidP="000174B5">
            <w:pPr>
              <w:pStyle w:val="a3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Документ, подтверждающий регистрацию учащегося на территории города Ярославля по месту жительства или по месту пребывания (не предоставляется, если есть отметка в паспорте обучающегося)</w:t>
            </w:r>
          </w:p>
          <w:p w14:paraId="26F0639F" w14:textId="77777777" w:rsidR="000174B5" w:rsidRPr="00B2064E" w:rsidRDefault="000174B5" w:rsidP="000174B5">
            <w:pPr>
              <w:pStyle w:val="a3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lastRenderedPageBreak/>
              <w:t>Удостоверение, выдаваемое органами социальной защиты населения</w:t>
            </w:r>
            <w:r w:rsidR="0035112E" w:rsidRPr="00B2064E">
              <w:rPr>
                <w:color w:val="000000" w:themeColor="text1"/>
                <w:sz w:val="22"/>
                <w:szCs w:val="22"/>
              </w:rPr>
              <w:t xml:space="preserve"> или исполнительной власти субъектов РФ</w:t>
            </w:r>
            <w:r w:rsidRPr="00B2064E">
              <w:rPr>
                <w:color w:val="000000" w:themeColor="text1"/>
                <w:sz w:val="22"/>
                <w:szCs w:val="22"/>
              </w:rPr>
              <w:t>, а в случае смерти родителя (законного представителя), отнесенного к категории граждан, подвергшихся воздействию радиации,</w:t>
            </w:r>
            <w:r w:rsidR="0035112E" w:rsidRPr="00B2064E">
              <w:rPr>
                <w:color w:val="000000" w:themeColor="text1"/>
                <w:sz w:val="22"/>
                <w:szCs w:val="22"/>
              </w:rPr>
              <w:t xml:space="preserve"> - также свидетельство о смерти (ТОЛЬКО УДОСТОВЕРЕНИЕ, справку нельзя!)</w:t>
            </w:r>
          </w:p>
          <w:p w14:paraId="6F2A940A" w14:textId="77777777" w:rsidR="009438D8" w:rsidRPr="00B2064E" w:rsidRDefault="009438D8">
            <w:pPr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3633" w14:textId="77777777" w:rsidR="009438D8" w:rsidRPr="001E121D" w:rsidRDefault="009438D8" w:rsidP="00E6377B">
            <w:r w:rsidRPr="001E121D">
              <w:rPr>
                <w:sz w:val="22"/>
                <w:szCs w:val="22"/>
              </w:rPr>
              <w:lastRenderedPageBreak/>
              <w:t xml:space="preserve">Питание </w:t>
            </w:r>
            <w:r w:rsidRPr="001E121D">
              <w:rPr>
                <w:b/>
                <w:sz w:val="22"/>
                <w:szCs w:val="22"/>
              </w:rPr>
              <w:t>одноразовое</w:t>
            </w:r>
            <w:r w:rsidRPr="001E121D">
              <w:rPr>
                <w:sz w:val="22"/>
                <w:szCs w:val="22"/>
              </w:rPr>
              <w:t xml:space="preserve">, бесплатное </w:t>
            </w:r>
          </w:p>
        </w:tc>
      </w:tr>
      <w:tr w:rsidR="009438D8" w:rsidRPr="001E121D" w14:paraId="69D092C1" w14:textId="77777777" w:rsidTr="000F48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65AA" w14:textId="77777777" w:rsidR="009438D8" w:rsidRPr="001E121D" w:rsidRDefault="009438D8"/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23C5" w14:textId="77777777" w:rsidR="009438D8" w:rsidRPr="00B2064E" w:rsidRDefault="009438D8">
            <w:p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Дети, родители (один из родителей) которых погибли в местах ведения боевых действий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FD75" w14:textId="77777777" w:rsidR="007B1710" w:rsidRPr="00B2064E" w:rsidRDefault="007B1710" w:rsidP="0035112E">
            <w:pPr>
              <w:pStyle w:val="a3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Заявление</w:t>
            </w:r>
          </w:p>
          <w:p w14:paraId="2E733085" w14:textId="77777777" w:rsidR="007B1710" w:rsidRPr="00B2064E" w:rsidRDefault="007B1710" w:rsidP="0035112E">
            <w:pPr>
              <w:pStyle w:val="a3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Документ, удостоверяющий личность заявителя</w:t>
            </w:r>
          </w:p>
          <w:p w14:paraId="14192EF1" w14:textId="77777777" w:rsidR="0035112E" w:rsidRPr="00B2064E" w:rsidRDefault="0035112E" w:rsidP="0035112E">
            <w:pPr>
              <w:pStyle w:val="a3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Копия СНИЛС родителя (законного представителя)</w:t>
            </w:r>
          </w:p>
          <w:p w14:paraId="252A981D" w14:textId="77777777" w:rsidR="007B1710" w:rsidRPr="00B2064E" w:rsidRDefault="007B1710" w:rsidP="0035112E">
            <w:pPr>
              <w:pStyle w:val="a3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Свидетельство о браке (свидетельство о расторжении брака либо иной документ, подтверждающий смену фамилии, имени, отчества) в случае несоответствия в свидетельстве о рождении ребенка, получающего питание, и в документе, удостоверяющем личность заявителя, фамилии, имени, отчества родителя.</w:t>
            </w:r>
          </w:p>
          <w:p w14:paraId="6E1A4BBA" w14:textId="77777777" w:rsidR="007B1710" w:rsidRPr="00B2064E" w:rsidRDefault="007B1710" w:rsidP="0035112E">
            <w:pPr>
              <w:pStyle w:val="a3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Свидетельство о рождении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>или</w:t>
            </w:r>
            <w:r w:rsidRPr="00B2064E">
              <w:rPr>
                <w:color w:val="000000" w:themeColor="text1"/>
                <w:sz w:val="22"/>
                <w:szCs w:val="22"/>
              </w:rPr>
              <w:t xml:space="preserve"> паспорт ребенка (не предоставляются в случае обращения за предоставлением питания самого учащегося, достигшего  возраста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>18 лет</w:t>
            </w:r>
            <w:r w:rsidRPr="00B2064E">
              <w:rPr>
                <w:color w:val="000000" w:themeColor="text1"/>
                <w:sz w:val="22"/>
                <w:szCs w:val="22"/>
              </w:rPr>
              <w:t>)</w:t>
            </w:r>
          </w:p>
          <w:p w14:paraId="01D80B72" w14:textId="77777777" w:rsidR="007B1710" w:rsidRPr="00B2064E" w:rsidRDefault="007B1710" w:rsidP="0035112E">
            <w:pPr>
              <w:pStyle w:val="a3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Свидетельство о рождении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 xml:space="preserve">и </w:t>
            </w:r>
            <w:r w:rsidRPr="00B2064E">
              <w:rPr>
                <w:color w:val="000000" w:themeColor="text1"/>
                <w:sz w:val="22"/>
                <w:szCs w:val="22"/>
              </w:rPr>
              <w:t>паспорт ребенка</w:t>
            </w:r>
          </w:p>
          <w:p w14:paraId="583BC50B" w14:textId="77777777" w:rsidR="007B1710" w:rsidRPr="00B2064E" w:rsidRDefault="007B1710" w:rsidP="000174B5">
            <w:pPr>
              <w:pStyle w:val="a3"/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 xml:space="preserve">(при </w:t>
            </w:r>
            <w:proofErr w:type="gramStart"/>
            <w:r w:rsidRPr="00B2064E">
              <w:rPr>
                <w:color w:val="000000" w:themeColor="text1"/>
                <w:sz w:val="22"/>
                <w:szCs w:val="22"/>
              </w:rPr>
              <w:t>достижении  обучающимся</w:t>
            </w:r>
            <w:proofErr w:type="gramEnd"/>
            <w:r w:rsidRPr="00B2064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2064E">
              <w:rPr>
                <w:b/>
                <w:color w:val="000000" w:themeColor="text1"/>
                <w:sz w:val="22"/>
                <w:szCs w:val="22"/>
              </w:rPr>
              <w:t>14 лет</w:t>
            </w:r>
            <w:r w:rsidRPr="00B2064E">
              <w:rPr>
                <w:color w:val="000000" w:themeColor="text1"/>
                <w:sz w:val="22"/>
                <w:szCs w:val="22"/>
              </w:rPr>
              <w:t>)</w:t>
            </w:r>
          </w:p>
          <w:p w14:paraId="08030C6C" w14:textId="77777777" w:rsidR="007B1710" w:rsidRPr="00B2064E" w:rsidRDefault="007B1710" w:rsidP="0035112E">
            <w:pPr>
              <w:pStyle w:val="a3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Документ, подтверждающий регистрацию учащегося на территории города Ярославля по месту жительства или по месту пребывания (не предоставляется, если есть отметка в паспорте обучающегося)</w:t>
            </w:r>
          </w:p>
          <w:p w14:paraId="7800320B" w14:textId="77777777" w:rsidR="000174B5" w:rsidRPr="00B2064E" w:rsidRDefault="000174B5" w:rsidP="0035112E">
            <w:pPr>
              <w:pStyle w:val="a3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Свидетельство о смерти родителя (законного представителя)</w:t>
            </w:r>
          </w:p>
          <w:p w14:paraId="3A8CD3A5" w14:textId="77777777" w:rsidR="009438D8" w:rsidRPr="00B2064E" w:rsidRDefault="000174B5" w:rsidP="0035112E">
            <w:pPr>
              <w:pStyle w:val="a3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B2064E">
              <w:rPr>
                <w:color w:val="000000" w:themeColor="text1"/>
                <w:sz w:val="22"/>
                <w:szCs w:val="22"/>
              </w:rPr>
              <w:t>Документ,  подтверждающий исполнение родителем обязанностей военной службы (служебных обязанностей) в местах ведения боевых действий, перечень которых установлен Федеральным законом от 12.01.1995 №5-ФЗ «О ветеранах»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4053" w14:textId="77777777" w:rsidR="009438D8" w:rsidRPr="001E121D" w:rsidRDefault="009438D8" w:rsidP="00E6377B">
            <w:r w:rsidRPr="001E121D">
              <w:rPr>
                <w:sz w:val="22"/>
                <w:szCs w:val="22"/>
              </w:rPr>
              <w:t xml:space="preserve">Питание </w:t>
            </w:r>
            <w:r w:rsidRPr="001E121D">
              <w:rPr>
                <w:b/>
                <w:sz w:val="22"/>
                <w:szCs w:val="22"/>
              </w:rPr>
              <w:t>одноразовое</w:t>
            </w:r>
            <w:r w:rsidRPr="001E121D">
              <w:rPr>
                <w:sz w:val="22"/>
                <w:szCs w:val="22"/>
              </w:rPr>
              <w:t xml:space="preserve">, бесплатное </w:t>
            </w:r>
          </w:p>
        </w:tc>
      </w:tr>
      <w:tr w:rsidR="009D76C3" w:rsidRPr="001E121D" w14:paraId="69FAA246" w14:textId="77777777" w:rsidTr="000F48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F7D1" w14:textId="77777777" w:rsidR="009D76C3" w:rsidRPr="001E121D" w:rsidRDefault="009D76C3"/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D083" w14:textId="77777777" w:rsidR="009D76C3" w:rsidRPr="001E121D" w:rsidRDefault="009D76C3">
            <w:r>
              <w:rPr>
                <w:sz w:val="22"/>
                <w:szCs w:val="22"/>
              </w:rPr>
              <w:t>Участники СВО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548" w14:textId="77777777" w:rsidR="009D76C3" w:rsidRDefault="009D76C3" w:rsidP="0035112E">
            <w:pPr>
              <w:pStyle w:val="a3"/>
              <w:numPr>
                <w:ilvl w:val="0"/>
                <w:numId w:val="10"/>
              </w:numPr>
            </w:pPr>
            <w:r>
              <w:rPr>
                <w:sz w:val="22"/>
                <w:szCs w:val="22"/>
              </w:rPr>
              <w:t>Заявление по особой форме и подтверждающий пакет документов (обращаться лично к Мухиной МВ)</w:t>
            </w:r>
          </w:p>
          <w:p w14:paraId="015CA2BE" w14:textId="77777777" w:rsidR="009D76C3" w:rsidRPr="001E121D" w:rsidRDefault="009D76C3" w:rsidP="009D76C3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D64" w14:textId="77777777" w:rsidR="009D76C3" w:rsidRPr="001E121D" w:rsidRDefault="009D76C3" w:rsidP="00E6377B">
            <w:r>
              <w:rPr>
                <w:sz w:val="22"/>
                <w:szCs w:val="22"/>
              </w:rPr>
              <w:t>Питание одноразовое, бесплатное</w:t>
            </w:r>
          </w:p>
        </w:tc>
      </w:tr>
    </w:tbl>
    <w:p w14:paraId="4F3040C7" w14:textId="77777777" w:rsidR="009438D8" w:rsidRDefault="009438D8" w:rsidP="009438D8">
      <w:pPr>
        <w:rPr>
          <w:sz w:val="32"/>
          <w:szCs w:val="18"/>
        </w:rPr>
      </w:pPr>
    </w:p>
    <w:sectPr w:rsidR="009438D8" w:rsidSect="00B206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848"/>
    <w:multiLevelType w:val="hybridMultilevel"/>
    <w:tmpl w:val="1D3A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EF4"/>
    <w:multiLevelType w:val="hybridMultilevel"/>
    <w:tmpl w:val="1CE61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63AEC"/>
    <w:multiLevelType w:val="hybridMultilevel"/>
    <w:tmpl w:val="5058B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83712"/>
    <w:multiLevelType w:val="hybridMultilevel"/>
    <w:tmpl w:val="DC36A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71B99"/>
    <w:multiLevelType w:val="hybridMultilevel"/>
    <w:tmpl w:val="EA462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D5DAD"/>
    <w:multiLevelType w:val="hybridMultilevel"/>
    <w:tmpl w:val="F20A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93D38"/>
    <w:multiLevelType w:val="hybridMultilevel"/>
    <w:tmpl w:val="873EF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E3C76"/>
    <w:multiLevelType w:val="hybridMultilevel"/>
    <w:tmpl w:val="6FD48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51EAA"/>
    <w:multiLevelType w:val="hybridMultilevel"/>
    <w:tmpl w:val="2C983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4675A"/>
    <w:multiLevelType w:val="hybridMultilevel"/>
    <w:tmpl w:val="4886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36431"/>
    <w:multiLevelType w:val="hybridMultilevel"/>
    <w:tmpl w:val="E5302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93034">
    <w:abstractNumId w:val="10"/>
  </w:num>
  <w:num w:numId="2" w16cid:durableId="359550877">
    <w:abstractNumId w:val="5"/>
  </w:num>
  <w:num w:numId="3" w16cid:durableId="1144272520">
    <w:abstractNumId w:val="4"/>
  </w:num>
  <w:num w:numId="4" w16cid:durableId="510410416">
    <w:abstractNumId w:val="0"/>
  </w:num>
  <w:num w:numId="5" w16cid:durableId="1955941673">
    <w:abstractNumId w:val="1"/>
  </w:num>
  <w:num w:numId="6" w16cid:durableId="991106877">
    <w:abstractNumId w:val="6"/>
  </w:num>
  <w:num w:numId="7" w16cid:durableId="573662584">
    <w:abstractNumId w:val="9"/>
  </w:num>
  <w:num w:numId="8" w16cid:durableId="361638215">
    <w:abstractNumId w:val="3"/>
  </w:num>
  <w:num w:numId="9" w16cid:durableId="1324629704">
    <w:abstractNumId w:val="2"/>
  </w:num>
  <w:num w:numId="10" w16cid:durableId="1178469733">
    <w:abstractNumId w:val="7"/>
  </w:num>
  <w:num w:numId="11" w16cid:durableId="1907105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6C"/>
    <w:rsid w:val="000174B5"/>
    <w:rsid w:val="000F4838"/>
    <w:rsid w:val="001E121D"/>
    <w:rsid w:val="002741F4"/>
    <w:rsid w:val="00305ADB"/>
    <w:rsid w:val="0035112E"/>
    <w:rsid w:val="004C53F7"/>
    <w:rsid w:val="0055736C"/>
    <w:rsid w:val="005D0684"/>
    <w:rsid w:val="006523AA"/>
    <w:rsid w:val="006C37DC"/>
    <w:rsid w:val="007B1710"/>
    <w:rsid w:val="007D637F"/>
    <w:rsid w:val="009438D8"/>
    <w:rsid w:val="00962EE4"/>
    <w:rsid w:val="00991389"/>
    <w:rsid w:val="009D76C3"/>
    <w:rsid w:val="00AB4FE1"/>
    <w:rsid w:val="00B2064E"/>
    <w:rsid w:val="00BB07A1"/>
    <w:rsid w:val="00BC032A"/>
    <w:rsid w:val="00C8086E"/>
    <w:rsid w:val="00CB42B0"/>
    <w:rsid w:val="00E6377B"/>
    <w:rsid w:val="00E71F27"/>
    <w:rsid w:val="00EF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F3ED"/>
  <w15:docId w15:val="{8B4B4324-B1BE-44EF-B3BB-45AB0429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8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11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Учительская</cp:lastModifiedBy>
  <cp:revision>2</cp:revision>
  <cp:lastPrinted>2024-08-27T06:20:00Z</cp:lastPrinted>
  <dcterms:created xsi:type="dcterms:W3CDTF">2026-04-28T09:25:00Z</dcterms:created>
  <dcterms:modified xsi:type="dcterms:W3CDTF">2026-04-28T09:25:00Z</dcterms:modified>
</cp:coreProperties>
</file>